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D78" w:rsidRPr="00230D78" w:rsidRDefault="00230D78" w:rsidP="00C65E3F"/>
    <w:p w:rsidR="00230D78" w:rsidRPr="00230D78" w:rsidRDefault="00230D78" w:rsidP="00230D78">
      <w:pPr>
        <w:jc w:val="center"/>
      </w:pPr>
      <w:r w:rsidRPr="00230D78">
        <w:rPr>
          <w:b/>
          <w:bCs/>
        </w:rPr>
        <w:t>Информационная справка об общеобразовательной организации</w:t>
      </w:r>
      <w:bookmarkStart w:id="0" w:name="_GoBack"/>
      <w:bookmarkEnd w:id="0"/>
    </w:p>
    <w:tbl>
      <w:tblPr>
        <w:tblpPr w:leftFromText="180" w:rightFromText="180" w:vertAnchor="page" w:horzAnchor="margin" w:tblpXSpec="center" w:tblpY="3016"/>
        <w:tblW w:w="10763" w:type="dxa"/>
        <w:tblCellMar>
          <w:left w:w="0" w:type="dxa"/>
          <w:right w:w="0" w:type="dxa"/>
        </w:tblCellMar>
        <w:tblLook w:val="04A0" w:firstRow="1" w:lastRow="0" w:firstColumn="1" w:lastColumn="0" w:noHBand="0" w:noVBand="1"/>
      </w:tblPr>
      <w:tblGrid>
        <w:gridCol w:w="460"/>
        <w:gridCol w:w="4151"/>
        <w:gridCol w:w="6152"/>
      </w:tblGrid>
      <w:tr w:rsidR="00C65E3F" w:rsidRPr="00230D78" w:rsidTr="00230D78">
        <w:trPr>
          <w:trHeight w:val="685"/>
        </w:trPr>
        <w:tc>
          <w:tcPr>
            <w:tcW w:w="46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1.</w:t>
            </w:r>
          </w:p>
        </w:tc>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C65E3F" w:rsidRPr="00230D78" w:rsidRDefault="00C65E3F" w:rsidP="00C65E3F">
            <w:r w:rsidRPr="00230D78">
              <w:rPr>
                <w:b/>
                <w:bCs/>
              </w:rPr>
              <w:t xml:space="preserve">Полное наименование общеобразовательной организации </w:t>
            </w:r>
            <w:r w:rsidRPr="00230D78">
              <w:t>в соответствии с Уставом, на базе которой создан центр образования естественно-научной и технологической направленностей</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230D78">
            <w:pPr>
              <w:jc w:val="both"/>
            </w:pPr>
            <w:r w:rsidRPr="00230D78">
              <w:t> </w:t>
            </w:r>
            <w:r w:rsidR="00230D78" w:rsidRPr="00230D78">
              <w:rPr>
                <w:b/>
              </w:rPr>
              <w:t xml:space="preserve"> </w:t>
            </w:r>
            <w:r w:rsidR="00230D78" w:rsidRPr="00230D78">
              <w:t>Муниципальное бюджетное общеобразовательное учреждение средняя общеобразовательная школа с. Братовщина  имени Героя Советского Союза Виктора Семёновича Севрина Долгоруковского  муниципального  района  Липецкой области    (МБОУ СОШ с. Братовщина имени Героя Советского Союза В.С. Севрина)</w:t>
            </w:r>
          </w:p>
        </w:tc>
      </w:tr>
      <w:tr w:rsidR="00C65E3F" w:rsidRPr="00230D78" w:rsidTr="00230D78">
        <w:trPr>
          <w:trHeight w:val="343"/>
        </w:trPr>
        <w:tc>
          <w:tcPr>
            <w:tcW w:w="46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2.</w:t>
            </w:r>
          </w:p>
        </w:tc>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C65E3F" w:rsidRPr="00230D78" w:rsidRDefault="00C65E3F" w:rsidP="00C65E3F">
            <w:r w:rsidRPr="00230D78">
              <w:rPr>
                <w:b/>
                <w:bCs/>
              </w:rPr>
              <w:t>Адрес</w:t>
            </w:r>
            <w:r w:rsidRPr="00230D78">
              <w:t xml:space="preserve"> фактического местонахождения общеобразовательной организации</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 </w:t>
            </w:r>
            <w:r w:rsidR="00230D78" w:rsidRPr="00230D78">
              <w:t>399514, Липецкая область, Долгоруковский район, с. Братовщина, ул.</w:t>
            </w:r>
            <w:r w:rsidR="00230D78" w:rsidRPr="00230D78">
              <w:rPr>
                <w:spacing w:val="-1"/>
              </w:rPr>
              <w:t xml:space="preserve"> Власова, д.2</w:t>
            </w:r>
          </w:p>
        </w:tc>
      </w:tr>
      <w:tr w:rsidR="00C65E3F" w:rsidRPr="00230D78" w:rsidTr="00230D78">
        <w:trPr>
          <w:trHeight w:val="514"/>
        </w:trPr>
        <w:tc>
          <w:tcPr>
            <w:tcW w:w="46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 xml:space="preserve">3. </w:t>
            </w:r>
          </w:p>
        </w:tc>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C65E3F" w:rsidRPr="00230D78" w:rsidRDefault="00C65E3F" w:rsidP="00C65E3F">
            <w:r w:rsidRPr="00230D78">
              <w:rPr>
                <w:b/>
                <w:bCs/>
              </w:rPr>
              <w:t>ФИО руководителя</w:t>
            </w:r>
            <w:r w:rsidRPr="00230D78">
              <w:t xml:space="preserve"> общеобразовательной организации с указанием адреса электронной почты и действующего контактного телефона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Default="00C65E3F" w:rsidP="00230D78">
            <w:r w:rsidRPr="00230D78">
              <w:t> </w:t>
            </w:r>
            <w:r w:rsidR="00230D78" w:rsidRPr="00230D78">
              <w:rPr>
                <w:b/>
              </w:rPr>
              <w:t xml:space="preserve"> </w:t>
            </w:r>
            <w:r w:rsidR="00230D78" w:rsidRPr="00230D78">
              <w:t>Юдина Татьяна Алексеевна</w:t>
            </w:r>
          </w:p>
          <w:p w:rsidR="00230D78" w:rsidRPr="00230D78" w:rsidRDefault="00230D78" w:rsidP="00230D78"/>
          <w:p w:rsidR="00230D78" w:rsidRDefault="00230D78" w:rsidP="00230D78">
            <w:pPr>
              <w:rPr>
                <w:lang w:val="en-US"/>
              </w:rPr>
            </w:pPr>
            <w:hyperlink r:id="rId6" w:history="1">
              <w:r w:rsidRPr="00230D78">
                <w:rPr>
                  <w:rStyle w:val="a9"/>
                  <w:color w:val="auto"/>
                  <w:u w:val="none"/>
                  <w:lang w:val="en-US"/>
                </w:rPr>
                <w:t>cool.bratov@yandex.ru</w:t>
              </w:r>
            </w:hyperlink>
          </w:p>
          <w:p w:rsidR="00230D78" w:rsidRPr="00230D78" w:rsidRDefault="00230D78" w:rsidP="00230D78">
            <w:pPr>
              <w:rPr>
                <w:lang w:val="en-US"/>
              </w:rPr>
            </w:pPr>
          </w:p>
          <w:p w:rsidR="00230D78" w:rsidRDefault="00230D78" w:rsidP="00230D78">
            <w:r w:rsidRPr="00230D78">
              <w:t>8 (47468) 2-18-91</w:t>
            </w:r>
          </w:p>
          <w:p w:rsidR="00230D78" w:rsidRPr="00230D78" w:rsidRDefault="00230D78" w:rsidP="00C65E3F"/>
        </w:tc>
      </w:tr>
      <w:tr w:rsidR="00C65E3F" w:rsidRPr="00230D78" w:rsidTr="00230D78">
        <w:trPr>
          <w:trHeight w:val="1028"/>
        </w:trPr>
        <w:tc>
          <w:tcPr>
            <w:tcW w:w="46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 xml:space="preserve">4. </w:t>
            </w:r>
          </w:p>
        </w:tc>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C65E3F" w:rsidRPr="00230D78" w:rsidRDefault="00C65E3F" w:rsidP="00C65E3F">
            <w:r w:rsidRPr="00230D78">
              <w:rPr>
                <w:b/>
                <w:bCs/>
              </w:rPr>
              <w:t>ФИО руководителя центра образования</w:t>
            </w:r>
            <w:r w:rsidRPr="00230D78">
              <w:t xml:space="preserve"> естественно-научной и технологической направленностей (куратора, ответственного за функционирование и развитие) с указанием адреса электронной почты и действующего контактного телефона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Default="00C65E3F" w:rsidP="00C65E3F">
            <w:r w:rsidRPr="00230D78">
              <w:t> </w:t>
            </w:r>
            <w:r w:rsidR="00230D78">
              <w:t>Иванищева Светлана Михайловна</w:t>
            </w:r>
          </w:p>
          <w:p w:rsidR="00230D78" w:rsidRDefault="00230D78" w:rsidP="00C65E3F"/>
          <w:p w:rsidR="00230D78" w:rsidRPr="00230D78" w:rsidRDefault="00230D78" w:rsidP="00C65E3F">
            <w:hyperlink r:id="rId7" w:history="1">
              <w:r w:rsidRPr="00230D78">
                <w:rPr>
                  <w:rStyle w:val="a9"/>
                  <w:color w:val="auto"/>
                  <w:u w:val="none"/>
                </w:rPr>
                <w:t>motia1976@yandex.ru</w:t>
              </w:r>
            </w:hyperlink>
          </w:p>
          <w:p w:rsidR="00230D78" w:rsidRDefault="00230D78" w:rsidP="00C65E3F"/>
          <w:p w:rsidR="00230D78" w:rsidRPr="00230D78" w:rsidRDefault="00230D78" w:rsidP="00C65E3F">
            <w:r>
              <w:t>89205046220</w:t>
            </w:r>
          </w:p>
        </w:tc>
      </w:tr>
      <w:tr w:rsidR="00C65E3F" w:rsidRPr="00230D78" w:rsidTr="00230D78">
        <w:trPr>
          <w:trHeight w:val="514"/>
        </w:trPr>
        <w:tc>
          <w:tcPr>
            <w:tcW w:w="46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5.</w:t>
            </w:r>
          </w:p>
        </w:tc>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C65E3F" w:rsidRPr="00230D78" w:rsidRDefault="00C65E3F" w:rsidP="00C65E3F">
            <w:r w:rsidRPr="00230D78">
              <w:rPr>
                <w:b/>
                <w:bCs/>
              </w:rPr>
              <w:t xml:space="preserve">Ссылка </w:t>
            </w:r>
            <w:r w:rsidRPr="00230D78">
              <w:t>на специальный раздел «Центр «Точка роста» официального сайта общеобразовательной организации</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 </w:t>
            </w:r>
            <w:r w:rsidR="00230D78" w:rsidRPr="00230D78">
              <w:t>http://brat.oudolgorukovo.ru/content/tochka-rosta-0</w:t>
            </w:r>
          </w:p>
        </w:tc>
      </w:tr>
      <w:tr w:rsidR="00C65E3F" w:rsidRPr="00230D78" w:rsidTr="00230D78">
        <w:trPr>
          <w:trHeight w:val="685"/>
        </w:trPr>
        <w:tc>
          <w:tcPr>
            <w:tcW w:w="46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 xml:space="preserve">6. </w:t>
            </w:r>
          </w:p>
        </w:tc>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C65E3F" w:rsidRPr="00230D78" w:rsidRDefault="00C65E3F" w:rsidP="00C65E3F">
            <w:r w:rsidRPr="00230D78">
              <w:rPr>
                <w:b/>
                <w:bCs/>
              </w:rPr>
              <w:t xml:space="preserve">Перечень рабочих программ </w:t>
            </w:r>
            <w:r w:rsidRPr="00230D78">
              <w:t>по учебным предметам, реализуемых на базе центра образования естественно-научной и технологической направленностей</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230D78" w:rsidRPr="00230D78" w:rsidRDefault="00C65E3F" w:rsidP="00230D78">
            <w:pPr>
              <w:pStyle w:val="aa"/>
              <w:shd w:val="clear" w:color="auto" w:fill="FFFFFF"/>
              <w:spacing w:before="0" w:beforeAutospacing="0" w:after="0" w:afterAutospacing="0"/>
              <w:rPr>
                <w:b/>
                <w:sz w:val="28"/>
                <w:szCs w:val="28"/>
              </w:rPr>
            </w:pPr>
            <w:r w:rsidRPr="00230D78">
              <w:rPr>
                <w:b/>
                <w:sz w:val="28"/>
                <w:szCs w:val="28"/>
              </w:rPr>
              <w:t> </w:t>
            </w:r>
            <w:hyperlink r:id="rId8" w:history="1">
              <w:r w:rsidR="00230D78" w:rsidRPr="00230D78">
                <w:rPr>
                  <w:rStyle w:val="ab"/>
                  <w:b w:val="0"/>
                  <w:sz w:val="28"/>
                  <w:szCs w:val="28"/>
                  <w:bdr w:val="none" w:sz="0" w:space="0" w:color="auto" w:frame="1"/>
                </w:rPr>
                <w:t>Рабочая программа по технологии</w:t>
              </w:r>
            </w:hyperlink>
          </w:p>
          <w:p w:rsidR="00230D78" w:rsidRPr="00230D78" w:rsidRDefault="00230D78" w:rsidP="00230D78">
            <w:pPr>
              <w:pStyle w:val="aa"/>
              <w:shd w:val="clear" w:color="auto" w:fill="FFFFFF"/>
              <w:spacing w:before="0" w:beforeAutospacing="0" w:after="0" w:afterAutospacing="0"/>
              <w:rPr>
                <w:b/>
                <w:sz w:val="28"/>
                <w:szCs w:val="28"/>
              </w:rPr>
            </w:pPr>
            <w:hyperlink r:id="rId9" w:history="1">
              <w:r w:rsidRPr="00230D78">
                <w:rPr>
                  <w:rStyle w:val="ab"/>
                  <w:b w:val="0"/>
                  <w:sz w:val="28"/>
                  <w:szCs w:val="28"/>
                  <w:bdr w:val="none" w:sz="0" w:space="0" w:color="auto" w:frame="1"/>
                </w:rPr>
                <w:t>Рабочая программа по индивидуальной проектной деятельности </w:t>
              </w:r>
            </w:hyperlink>
          </w:p>
          <w:p w:rsidR="00230D78" w:rsidRPr="00230D78" w:rsidRDefault="00230D78" w:rsidP="00230D78">
            <w:pPr>
              <w:pStyle w:val="aa"/>
              <w:shd w:val="clear" w:color="auto" w:fill="FFFFFF"/>
              <w:spacing w:before="0" w:beforeAutospacing="0" w:after="0" w:afterAutospacing="0"/>
              <w:rPr>
                <w:b/>
                <w:sz w:val="28"/>
                <w:szCs w:val="28"/>
              </w:rPr>
            </w:pPr>
          </w:p>
          <w:p w:rsidR="00C65E3F" w:rsidRPr="00230D78" w:rsidRDefault="00C65E3F" w:rsidP="00C65E3F">
            <w:pPr>
              <w:rPr>
                <w:b/>
              </w:rPr>
            </w:pPr>
          </w:p>
        </w:tc>
      </w:tr>
      <w:tr w:rsidR="00C65E3F" w:rsidRPr="00230D78" w:rsidTr="00230D78">
        <w:trPr>
          <w:trHeight w:val="1028"/>
        </w:trPr>
        <w:tc>
          <w:tcPr>
            <w:tcW w:w="46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7.</w:t>
            </w:r>
          </w:p>
        </w:tc>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C65E3F" w:rsidRPr="00230D78" w:rsidRDefault="00C65E3F" w:rsidP="00C65E3F">
            <w:r w:rsidRPr="00230D78">
              <w:rPr>
                <w:b/>
                <w:bCs/>
              </w:rPr>
              <w:t xml:space="preserve">Перечень дополнительных общеобразовательных программ </w:t>
            </w:r>
            <w:r w:rsidRPr="00230D78">
              <w:t xml:space="preserve">технической и естественно-научной </w:t>
            </w:r>
            <w:r w:rsidRPr="00230D78">
              <w:lastRenderedPageBreak/>
              <w:t>направленностей, реализуемых с использованием средств обучения и воспитания центра образования естественно-научной и технологической направленностей</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230D78" w:rsidRPr="00230D78" w:rsidRDefault="00C65E3F" w:rsidP="00230D78">
            <w:pPr>
              <w:pStyle w:val="aa"/>
              <w:shd w:val="clear" w:color="auto" w:fill="FFFFFF"/>
              <w:spacing w:before="0" w:beforeAutospacing="0" w:after="0" w:afterAutospacing="0"/>
              <w:rPr>
                <w:b/>
                <w:sz w:val="28"/>
                <w:szCs w:val="28"/>
              </w:rPr>
            </w:pPr>
            <w:r w:rsidRPr="00230D78">
              <w:rPr>
                <w:b/>
                <w:sz w:val="28"/>
                <w:szCs w:val="28"/>
              </w:rPr>
              <w:lastRenderedPageBreak/>
              <w:t> </w:t>
            </w:r>
            <w:hyperlink r:id="rId10" w:history="1">
              <w:r w:rsidR="00230D78" w:rsidRPr="00230D78">
                <w:rPr>
                  <w:rStyle w:val="ab"/>
                  <w:b w:val="0"/>
                  <w:sz w:val="28"/>
                  <w:szCs w:val="28"/>
                  <w:bdr w:val="none" w:sz="0" w:space="0" w:color="auto" w:frame="1"/>
                </w:rPr>
                <w:t>Рабочая программа кружка «Объектив» естественнонаучной направленности 9-11 классы</w:t>
              </w:r>
            </w:hyperlink>
          </w:p>
          <w:p w:rsidR="00230D78" w:rsidRPr="00230D78" w:rsidRDefault="00230D78" w:rsidP="00230D78">
            <w:pPr>
              <w:pStyle w:val="aa"/>
              <w:shd w:val="clear" w:color="auto" w:fill="FFFFFF"/>
              <w:spacing w:before="0" w:beforeAutospacing="0" w:after="0" w:afterAutospacing="0"/>
              <w:rPr>
                <w:b/>
                <w:sz w:val="28"/>
                <w:szCs w:val="28"/>
              </w:rPr>
            </w:pPr>
            <w:hyperlink r:id="rId11" w:history="1">
              <w:r w:rsidRPr="00230D78">
                <w:rPr>
                  <w:rStyle w:val="ab"/>
                  <w:b w:val="0"/>
                  <w:sz w:val="28"/>
                  <w:szCs w:val="28"/>
                  <w:bdr w:val="none" w:sz="0" w:space="0" w:color="auto" w:frame="1"/>
                </w:rPr>
                <w:t>Рабочая программа кружка «ТехноЛаб» общекультурного направления 5-9 классы</w:t>
              </w:r>
            </w:hyperlink>
          </w:p>
          <w:p w:rsidR="00C65E3F" w:rsidRPr="00230D78" w:rsidRDefault="00C65E3F" w:rsidP="00C65E3F">
            <w:pPr>
              <w:rPr>
                <w:b/>
              </w:rPr>
            </w:pPr>
          </w:p>
        </w:tc>
      </w:tr>
      <w:tr w:rsidR="00C65E3F" w:rsidRPr="00230D78" w:rsidTr="00230D78">
        <w:trPr>
          <w:trHeight w:val="857"/>
        </w:trPr>
        <w:tc>
          <w:tcPr>
            <w:tcW w:w="46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lastRenderedPageBreak/>
              <w:t>8.</w:t>
            </w:r>
          </w:p>
        </w:tc>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C65E3F" w:rsidRPr="00230D78" w:rsidRDefault="00C65E3F" w:rsidP="00C65E3F">
            <w:r w:rsidRPr="00230D78">
              <w:rPr>
                <w:b/>
                <w:bCs/>
              </w:rPr>
              <w:t xml:space="preserve">Перечень программ внеурочной деятельности </w:t>
            </w:r>
            <w:r w:rsidRPr="00230D78">
              <w:t>общеобразовательной организации, реализуемых с использованием средств обучения и воспитания центра образования естественно-научной и технологической направленностей</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230D78" w:rsidRPr="00230D78" w:rsidRDefault="00C65E3F" w:rsidP="00230D78">
            <w:pPr>
              <w:pStyle w:val="aa"/>
              <w:shd w:val="clear" w:color="auto" w:fill="FFFFFF"/>
              <w:spacing w:before="0" w:beforeAutospacing="0" w:after="0" w:afterAutospacing="0"/>
              <w:rPr>
                <w:b/>
                <w:sz w:val="28"/>
                <w:szCs w:val="28"/>
              </w:rPr>
            </w:pPr>
            <w:r w:rsidRPr="00230D78">
              <w:rPr>
                <w:b/>
                <w:sz w:val="28"/>
                <w:szCs w:val="28"/>
              </w:rPr>
              <w:t> </w:t>
            </w:r>
            <w:hyperlink r:id="rId12" w:history="1">
              <w:r w:rsidR="00230D78" w:rsidRPr="00230D78">
                <w:rPr>
                  <w:rStyle w:val="ab"/>
                  <w:b w:val="0"/>
                  <w:sz w:val="28"/>
                  <w:szCs w:val="28"/>
                  <w:bdr w:val="none" w:sz="0" w:space="0" w:color="auto" w:frame="1"/>
                </w:rPr>
                <w:t>Рабочая программа по курсу внеурочной деятельности  «IT-виртуоз» 6-7 классы</w:t>
              </w:r>
            </w:hyperlink>
          </w:p>
          <w:p w:rsidR="00230D78" w:rsidRPr="00230D78" w:rsidRDefault="00230D78" w:rsidP="00230D78">
            <w:pPr>
              <w:pStyle w:val="aa"/>
              <w:shd w:val="clear" w:color="auto" w:fill="FFFFFF"/>
              <w:spacing w:before="0" w:beforeAutospacing="0" w:after="0" w:afterAutospacing="0"/>
              <w:rPr>
                <w:b/>
                <w:sz w:val="28"/>
                <w:szCs w:val="28"/>
              </w:rPr>
            </w:pPr>
            <w:hyperlink r:id="rId13" w:history="1">
              <w:r w:rsidRPr="00230D78">
                <w:rPr>
                  <w:rStyle w:val="ab"/>
                  <w:b w:val="0"/>
                  <w:sz w:val="28"/>
                  <w:szCs w:val="28"/>
                  <w:bdr w:val="none" w:sz="0" w:space="0" w:color="auto" w:frame="1"/>
                </w:rPr>
                <w:t>Рабочая программа по курсу внеурочной деятельности  «IT-виртуоз» 7-8 классы</w:t>
              </w:r>
            </w:hyperlink>
          </w:p>
          <w:p w:rsidR="00230D78" w:rsidRPr="00230D78" w:rsidRDefault="00230D78" w:rsidP="00230D78">
            <w:pPr>
              <w:pStyle w:val="aa"/>
              <w:shd w:val="clear" w:color="auto" w:fill="FFFFFF"/>
              <w:spacing w:before="0" w:beforeAutospacing="0" w:after="0" w:afterAutospacing="0"/>
              <w:rPr>
                <w:b/>
                <w:sz w:val="28"/>
                <w:szCs w:val="28"/>
              </w:rPr>
            </w:pPr>
            <w:hyperlink r:id="rId14" w:history="1">
              <w:r w:rsidRPr="00230D78">
                <w:rPr>
                  <w:rStyle w:val="ab"/>
                  <w:b w:val="0"/>
                  <w:sz w:val="28"/>
                  <w:szCs w:val="28"/>
                  <w:bdr w:val="none" w:sz="0" w:space="0" w:color="auto" w:frame="1"/>
                </w:rPr>
                <w:t>Рабочая программа по курсу внеурочной деятельности «Креативное рукоделие»</w:t>
              </w:r>
            </w:hyperlink>
          </w:p>
          <w:p w:rsidR="00230D78" w:rsidRPr="00230D78" w:rsidRDefault="00230D78" w:rsidP="00230D78">
            <w:pPr>
              <w:pStyle w:val="aa"/>
              <w:shd w:val="clear" w:color="auto" w:fill="FFFFFF"/>
              <w:spacing w:before="0" w:beforeAutospacing="0" w:after="0" w:afterAutospacing="0"/>
              <w:rPr>
                <w:b/>
                <w:sz w:val="28"/>
                <w:szCs w:val="28"/>
              </w:rPr>
            </w:pPr>
          </w:p>
          <w:p w:rsidR="00C65E3F" w:rsidRPr="00230D78" w:rsidRDefault="00C65E3F" w:rsidP="00C65E3F">
            <w:pPr>
              <w:rPr>
                <w:b/>
              </w:rPr>
            </w:pPr>
          </w:p>
        </w:tc>
      </w:tr>
      <w:tr w:rsidR="00C65E3F" w:rsidRPr="00230D78" w:rsidTr="00230D78">
        <w:trPr>
          <w:trHeight w:val="514"/>
        </w:trPr>
        <w:tc>
          <w:tcPr>
            <w:tcW w:w="46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9.</w:t>
            </w:r>
          </w:p>
        </w:tc>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C65E3F" w:rsidRPr="00230D78" w:rsidRDefault="00C65E3F" w:rsidP="00C65E3F">
            <w:r w:rsidRPr="00230D78">
              <w:rPr>
                <w:b/>
                <w:bCs/>
              </w:rPr>
              <w:t xml:space="preserve">Ссылка на раздел официального сайта </w:t>
            </w:r>
            <w:r w:rsidRPr="00230D78">
              <w:t>общеобразовательной организации, в котором размещены утвержденные программы из п.6-8</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 </w:t>
            </w:r>
            <w:r w:rsidR="001B046F" w:rsidRPr="001B046F">
              <w:t>http://brat.oudolgorukovo.ru/content/obrazovatelnye-programmy</w:t>
            </w:r>
          </w:p>
        </w:tc>
      </w:tr>
      <w:tr w:rsidR="00C65E3F" w:rsidRPr="00230D78" w:rsidTr="00230D78">
        <w:trPr>
          <w:trHeight w:val="685"/>
        </w:trPr>
        <w:tc>
          <w:tcPr>
            <w:tcW w:w="46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10.</w:t>
            </w:r>
          </w:p>
        </w:tc>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C65E3F" w:rsidRPr="00230D78" w:rsidRDefault="00C65E3F" w:rsidP="00C65E3F">
            <w:r w:rsidRPr="00230D78">
              <w:rPr>
                <w:b/>
                <w:bCs/>
              </w:rPr>
              <w:t>Общая численность педагогических работников</w:t>
            </w:r>
            <w:r w:rsidRPr="00230D78">
              <w:t>, реализующих образовательные программы на базе центра образования естественно-научной и технологической направленностей</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rsidR="00C65E3F" w:rsidRPr="00230D78" w:rsidRDefault="00C65E3F" w:rsidP="00C65E3F">
            <w:r w:rsidRPr="00230D78">
              <w:t> </w:t>
            </w:r>
            <w:r w:rsidR="001B046F">
              <w:t>6 человек</w:t>
            </w:r>
          </w:p>
        </w:tc>
      </w:tr>
    </w:tbl>
    <w:p w:rsidR="00C65E3F" w:rsidRDefault="00C65E3F"/>
    <w:p w:rsidR="00230D78" w:rsidRDefault="00230D78"/>
    <w:sectPr w:rsidR="00230D78" w:rsidSect="00230D78">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FDD" w:rsidRDefault="00183FDD" w:rsidP="00C65E3F">
      <w:r>
        <w:separator/>
      </w:r>
    </w:p>
  </w:endnote>
  <w:endnote w:type="continuationSeparator" w:id="0">
    <w:p w:rsidR="00183FDD" w:rsidRDefault="00183FDD" w:rsidP="00C6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FDD" w:rsidRDefault="00183FDD" w:rsidP="00C65E3F">
      <w:r>
        <w:separator/>
      </w:r>
    </w:p>
  </w:footnote>
  <w:footnote w:type="continuationSeparator" w:id="0">
    <w:p w:rsidR="00183FDD" w:rsidRDefault="00183FDD" w:rsidP="00C65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48"/>
    <w:rsid w:val="000C66E6"/>
    <w:rsid w:val="00183FDD"/>
    <w:rsid w:val="001B046F"/>
    <w:rsid w:val="00230D78"/>
    <w:rsid w:val="006C68E7"/>
    <w:rsid w:val="00C65E3F"/>
    <w:rsid w:val="00CD7C48"/>
    <w:rsid w:val="00DA5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0881"/>
  <w15:chartTrackingRefBased/>
  <w15:docId w15:val="{98C5E505-1992-459F-8DE9-3183247E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E3F"/>
    <w:pPr>
      <w:tabs>
        <w:tab w:val="center" w:pos="4677"/>
        <w:tab w:val="right" w:pos="9355"/>
      </w:tabs>
    </w:pPr>
  </w:style>
  <w:style w:type="character" w:customStyle="1" w:styleId="a4">
    <w:name w:val="Верхний колонтитул Знак"/>
    <w:basedOn w:val="a0"/>
    <w:link w:val="a3"/>
    <w:uiPriority w:val="99"/>
    <w:rsid w:val="00C65E3F"/>
  </w:style>
  <w:style w:type="paragraph" w:styleId="a5">
    <w:name w:val="footer"/>
    <w:basedOn w:val="a"/>
    <w:link w:val="a6"/>
    <w:uiPriority w:val="99"/>
    <w:unhideWhenUsed/>
    <w:rsid w:val="00C65E3F"/>
    <w:pPr>
      <w:tabs>
        <w:tab w:val="center" w:pos="4677"/>
        <w:tab w:val="right" w:pos="9355"/>
      </w:tabs>
    </w:pPr>
  </w:style>
  <w:style w:type="character" w:customStyle="1" w:styleId="a6">
    <w:name w:val="Нижний колонтитул Знак"/>
    <w:basedOn w:val="a0"/>
    <w:link w:val="a5"/>
    <w:uiPriority w:val="99"/>
    <w:rsid w:val="00C65E3F"/>
  </w:style>
  <w:style w:type="paragraph" w:styleId="a7">
    <w:name w:val="Balloon Text"/>
    <w:basedOn w:val="a"/>
    <w:link w:val="a8"/>
    <w:uiPriority w:val="99"/>
    <w:semiHidden/>
    <w:unhideWhenUsed/>
    <w:rsid w:val="00C65E3F"/>
    <w:rPr>
      <w:rFonts w:ascii="Segoe UI" w:hAnsi="Segoe UI" w:cs="Segoe UI"/>
      <w:sz w:val="18"/>
      <w:szCs w:val="18"/>
    </w:rPr>
  </w:style>
  <w:style w:type="character" w:customStyle="1" w:styleId="a8">
    <w:name w:val="Текст выноски Знак"/>
    <w:basedOn w:val="a0"/>
    <w:link w:val="a7"/>
    <w:uiPriority w:val="99"/>
    <w:semiHidden/>
    <w:rsid w:val="00C65E3F"/>
    <w:rPr>
      <w:rFonts w:ascii="Segoe UI" w:hAnsi="Segoe UI" w:cs="Segoe UI"/>
      <w:sz w:val="18"/>
      <w:szCs w:val="18"/>
    </w:rPr>
  </w:style>
  <w:style w:type="character" w:styleId="a9">
    <w:name w:val="Hyperlink"/>
    <w:uiPriority w:val="99"/>
    <w:unhideWhenUsed/>
    <w:rsid w:val="00230D78"/>
    <w:rPr>
      <w:color w:val="0000FF"/>
      <w:u w:val="single"/>
    </w:rPr>
  </w:style>
  <w:style w:type="paragraph" w:styleId="aa">
    <w:name w:val="Normal (Web)"/>
    <w:basedOn w:val="a"/>
    <w:uiPriority w:val="99"/>
    <w:semiHidden/>
    <w:unhideWhenUsed/>
    <w:rsid w:val="00230D78"/>
    <w:pPr>
      <w:spacing w:before="100" w:beforeAutospacing="1" w:after="100" w:afterAutospacing="1"/>
    </w:pPr>
    <w:rPr>
      <w:rFonts w:eastAsia="Times New Roman"/>
      <w:sz w:val="24"/>
      <w:szCs w:val="24"/>
      <w:lang w:eastAsia="ru-RU"/>
    </w:rPr>
  </w:style>
  <w:style w:type="character" w:styleId="ab">
    <w:name w:val="Strong"/>
    <w:basedOn w:val="a0"/>
    <w:uiPriority w:val="22"/>
    <w:qFormat/>
    <w:rsid w:val="00230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1361">
      <w:bodyDiv w:val="1"/>
      <w:marLeft w:val="0"/>
      <w:marRight w:val="0"/>
      <w:marTop w:val="0"/>
      <w:marBottom w:val="0"/>
      <w:divBdr>
        <w:top w:val="none" w:sz="0" w:space="0" w:color="auto"/>
        <w:left w:val="none" w:sz="0" w:space="0" w:color="auto"/>
        <w:bottom w:val="none" w:sz="0" w:space="0" w:color="auto"/>
        <w:right w:val="none" w:sz="0" w:space="0" w:color="auto"/>
      </w:divBdr>
    </w:div>
    <w:div w:id="410662037">
      <w:bodyDiv w:val="1"/>
      <w:marLeft w:val="0"/>
      <w:marRight w:val="0"/>
      <w:marTop w:val="0"/>
      <w:marBottom w:val="0"/>
      <w:divBdr>
        <w:top w:val="none" w:sz="0" w:space="0" w:color="auto"/>
        <w:left w:val="none" w:sz="0" w:space="0" w:color="auto"/>
        <w:bottom w:val="none" w:sz="0" w:space="0" w:color="auto"/>
        <w:right w:val="none" w:sz="0" w:space="0" w:color="auto"/>
      </w:divBdr>
    </w:div>
    <w:div w:id="546113723">
      <w:bodyDiv w:val="1"/>
      <w:marLeft w:val="0"/>
      <w:marRight w:val="0"/>
      <w:marTop w:val="0"/>
      <w:marBottom w:val="0"/>
      <w:divBdr>
        <w:top w:val="none" w:sz="0" w:space="0" w:color="auto"/>
        <w:left w:val="none" w:sz="0" w:space="0" w:color="auto"/>
        <w:bottom w:val="none" w:sz="0" w:space="0" w:color="auto"/>
        <w:right w:val="none" w:sz="0" w:space="0" w:color="auto"/>
      </w:divBdr>
    </w:div>
    <w:div w:id="176141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hlLuHmnr_sodsUPC2jazUCwzu6CjXQ9V/edit?usp=sharing&amp;ouid=100999149552654787460&amp;rtpof=true&amp;sd=true" TargetMode="External"/><Relationship Id="rId13" Type="http://schemas.openxmlformats.org/officeDocument/2006/relationships/hyperlink" Target="https://docs.google.com/document/d/1RoCRNLz9s4zt-RDozWWf5I4S4rWNugc5/edit?usp=sharing&amp;ouid=100999149552654787460&amp;rtpof=true&amp;sd=true" TargetMode="External"/><Relationship Id="rId3" Type="http://schemas.openxmlformats.org/officeDocument/2006/relationships/webSettings" Target="webSettings.xml"/><Relationship Id="rId7" Type="http://schemas.openxmlformats.org/officeDocument/2006/relationships/hyperlink" Target="mailto:motia1976@yandex.ru" TargetMode="External"/><Relationship Id="rId12" Type="http://schemas.openxmlformats.org/officeDocument/2006/relationships/hyperlink" Target="https://docs.google.com/document/d/12vZf-28qJXSQ3MtPF2Pt6FxtCBxbASbd/edit?usp=sharing&amp;ouid=100999149552654787460&amp;rtpof=true&amp;sd=tru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ool.bratov@yandex.ru" TargetMode="External"/><Relationship Id="rId11" Type="http://schemas.openxmlformats.org/officeDocument/2006/relationships/hyperlink" Target="https://docs.google.com/document/d/1S0jBxMqIVJdlQ0c_3-kTPc6g-i9v_lap/edit?usp=sharing&amp;ouid=100999149552654787460&amp;rtpof=true&amp;sd=tru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cs.google.com/document/d/18xTe_nT1TXddhe2PjYqYniJS3KTDutdR/edit?usp=sharing&amp;ouid=100999149552654787460&amp;rtpof=true&amp;sd=true" TargetMode="External"/><Relationship Id="rId4" Type="http://schemas.openxmlformats.org/officeDocument/2006/relationships/footnotes" Target="footnotes.xml"/><Relationship Id="rId9" Type="http://schemas.openxmlformats.org/officeDocument/2006/relationships/hyperlink" Target="https://docs.google.com/document/d/1Xh-nZsufZ8RHD0sj9aYnYn6CxnT7mG8h/edit?usp=sharing&amp;ouid=100999149552654787460&amp;rtpof=true&amp;sd=true" TargetMode="External"/><Relationship Id="rId14" Type="http://schemas.openxmlformats.org/officeDocument/2006/relationships/hyperlink" Target="https://docs.google.com/document/d/1Hbrl1lCKXrqKO9V1DfETVZKcVDieu_cL/edit?usp=sharing&amp;ouid=100999149552654787460&amp;rtpof=true&amp;s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natproject1</dc:creator>
  <cp:keywords/>
  <dc:description/>
  <cp:lastModifiedBy>DIREKTOR</cp:lastModifiedBy>
  <cp:revision>2</cp:revision>
  <cp:lastPrinted>2022-05-25T09:29:00Z</cp:lastPrinted>
  <dcterms:created xsi:type="dcterms:W3CDTF">2022-06-18T07:38:00Z</dcterms:created>
  <dcterms:modified xsi:type="dcterms:W3CDTF">2022-06-18T07:38:00Z</dcterms:modified>
</cp:coreProperties>
</file>