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63" w:rsidRDefault="007C6563" w:rsidP="007C656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  <w:t>ИНСТРУКЦИЯ ДЛЯ УЧАЩИХСЯ</w:t>
      </w:r>
    </w:p>
    <w:p w:rsidR="007C6563" w:rsidRDefault="007C6563" w:rsidP="007C656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  <w:t>«Правила поведения при поездке в автобусах»</w:t>
      </w:r>
    </w:p>
    <w:p w:rsidR="007C6563" w:rsidRDefault="007C6563" w:rsidP="007C656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</w:rPr>
      </w:pPr>
    </w:p>
    <w:p w:rsidR="007C6563" w:rsidRDefault="007C6563" w:rsidP="007C656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·  Посадку в автобус и высадку из автобуса учащиеся осуществляют ТОЛЬКО ПО КОМАНДЕ СОПРОВОЖДАЮЩЕГО (</w:t>
      </w:r>
      <w:hyperlink r:id="rId4" w:tooltip="Вожатый" w:history="1">
        <w:r>
          <w:rPr>
            <w:rStyle w:val="a4"/>
            <w:rFonts w:ascii="Tahoma" w:hAnsi="Tahoma" w:cs="Tahoma"/>
            <w:color w:val="743399"/>
            <w:sz w:val="21"/>
            <w:szCs w:val="21"/>
            <w:u w:val="none"/>
            <w:bdr w:val="none" w:sz="0" w:space="0" w:color="auto" w:frame="1"/>
          </w:rPr>
          <w:t>вожатого</w:t>
        </w:r>
      </w:hyperlink>
      <w:r>
        <w:rPr>
          <w:rFonts w:ascii="Tahoma" w:hAnsi="Tahoma" w:cs="Tahoma"/>
          <w:color w:val="000000"/>
          <w:sz w:val="21"/>
          <w:szCs w:val="21"/>
        </w:rPr>
        <w:t>) и в его присутствии, только в БЕЗОПАСНЫХ местах и после полной остановки автобуса.</w:t>
      </w:r>
    </w:p>
    <w:p w:rsidR="007C6563" w:rsidRDefault="007C6563" w:rsidP="007C656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·  Посадка и высадка проводится спокойно, без толкотни через открытую дверь автобуса.</w:t>
      </w:r>
    </w:p>
    <w:p w:rsidR="007C6563" w:rsidRDefault="007C6563" w:rsidP="007C656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·  Каждый учащийся занимает отдельное пассажирское сиденье.</w:t>
      </w:r>
    </w:p>
    <w:p w:rsidR="007C6563" w:rsidRDefault="007C6563" w:rsidP="007C656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·  Садиться по трое на двух сиденьях строжайше запрещается.</w:t>
      </w:r>
    </w:p>
    <w:p w:rsidR="007C6563" w:rsidRDefault="007C6563" w:rsidP="007C656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·  Если учащегося укачивает в дороге, он должен занять место во втором ряду, ближе к первой двери автобуса и взять с собой полиэтиленовый пакет на случай рвоты.</w:t>
      </w:r>
    </w:p>
    <w:p w:rsidR="007C6563" w:rsidRDefault="007C6563" w:rsidP="007C656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·  После посадки в автобус ученики могут положить свои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hyperlink r:id="rId5" w:tooltip="Молодежные сумки" w:history="1">
        <w:r>
          <w:rPr>
            <w:rStyle w:val="a4"/>
            <w:rFonts w:ascii="Tahoma" w:hAnsi="Tahoma" w:cs="Tahoma"/>
            <w:color w:val="743399"/>
            <w:sz w:val="21"/>
            <w:szCs w:val="21"/>
            <w:u w:val="none"/>
            <w:bdr w:val="none" w:sz="0" w:space="0" w:color="auto" w:frame="1"/>
          </w:rPr>
          <w:t>сумки</w:t>
        </w:r>
      </w:hyperlink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на багажные полки, находящиеся над пассажирскими сиденьями.</w:t>
      </w:r>
    </w:p>
    <w:p w:rsidR="007C6563" w:rsidRDefault="007C6563" w:rsidP="007C656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· 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  <w:t>ВНИМАНИЕ! Запрещается класть на багажные полки бутылки с напитками и другие тяжелые предметы – во время движения от тряски они могут сдвинуться, упасть с полки на голову ученика и травмировать его. Также не следует класть туда фотоаппараты и др.</w:t>
      </w:r>
      <w:r>
        <w:rPr>
          <w:rStyle w:val="apple-converted-space"/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  <w:t> </w:t>
      </w:r>
      <w:hyperlink r:id="rId6" w:tooltip="Электроника" w:history="1">
        <w:r>
          <w:rPr>
            <w:rStyle w:val="a4"/>
            <w:rFonts w:ascii="Tahoma" w:hAnsi="Tahoma" w:cs="Tahoma"/>
            <w:b/>
            <w:bCs/>
            <w:color w:val="743399"/>
            <w:sz w:val="21"/>
            <w:szCs w:val="21"/>
            <w:u w:val="none"/>
            <w:bdr w:val="none" w:sz="0" w:space="0" w:color="auto" w:frame="1"/>
          </w:rPr>
          <w:t>электронику</w:t>
        </w:r>
      </w:hyperlink>
      <w:r>
        <w:rPr>
          <w:rStyle w:val="apple-converted-space"/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  <w:t>– при падении они могут разбиться!</w:t>
      </w:r>
    </w:p>
    <w:p w:rsidR="007C6563" w:rsidRDefault="007C6563" w:rsidP="007C656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·  Движение автобуса начинается только после того, как все учащиеся сели на свои места и подняли ручки сидений и пристегнули ремни, а сопровождающие провели перекличку.</w:t>
      </w:r>
    </w:p>
    <w:p w:rsidR="007C6563" w:rsidRDefault="007C6563" w:rsidP="007C656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·  Во время движения все окна в автобусе должны быть закрыты, чтобы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hyperlink r:id="rId7" w:history="1">
        <w:r>
          <w:rPr>
            <w:rStyle w:val="a4"/>
            <w:rFonts w:ascii="Tahoma" w:hAnsi="Tahoma" w:cs="Tahoma"/>
            <w:color w:val="743399"/>
            <w:sz w:val="21"/>
            <w:szCs w:val="21"/>
            <w:u w:val="none"/>
            <w:bdr w:val="none" w:sz="0" w:space="0" w:color="auto" w:frame="1"/>
          </w:rPr>
          <w:t>дети</w:t>
        </w:r>
      </w:hyperlink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не высовывались при движении, что особенно опасно при обгоне или объезде транспортных средств; также запрещается высовываться во избежание попадания в глаза и лицо пыли, мелких камешков и других предметов, которые могут травмировать учащихся.</w:t>
      </w:r>
    </w:p>
    <w:p w:rsidR="007C6563" w:rsidRDefault="007C6563" w:rsidP="007C656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· 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  <w:t>Во время движения учащиеся должны:</w:t>
      </w:r>
    </w:p>
    <w:p w:rsidR="007C6563" w:rsidRDefault="007C6563" w:rsidP="007C656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- спокойно сидеть на своих местах;</w:t>
      </w:r>
    </w:p>
    <w:p w:rsidR="007C6563" w:rsidRDefault="007C6563" w:rsidP="007C656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- в том случае, если почувствовали приступ дурноты (подташнивает, кружится голова, потемнело в глазах) – СРОЧНО сообщить об этом сопровождающему, чтобы водитель остановил автобус; до остановки автобуса держать перед собой полиэтиленовый пакет;</w:t>
      </w:r>
    </w:p>
    <w:p w:rsidR="007C6563" w:rsidRDefault="007C6563" w:rsidP="007C656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- в случае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,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если захотели в туалет – сообщить об этом сопровождающему и спокойно дожидаться остановки автобуса для санитарной стоянки;</w:t>
      </w:r>
    </w:p>
    <w:p w:rsidR="007C6563" w:rsidRDefault="007C6563" w:rsidP="007C656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- во время экстренного торможения упереться руками и ногами в переднее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hyperlink r:id="rId8" w:history="1">
        <w:r>
          <w:rPr>
            <w:rStyle w:val="a4"/>
            <w:rFonts w:ascii="Tahoma" w:hAnsi="Tahoma" w:cs="Tahoma"/>
            <w:color w:val="743399"/>
            <w:sz w:val="21"/>
            <w:szCs w:val="21"/>
            <w:u w:val="none"/>
            <w:bdr w:val="none" w:sz="0" w:space="0" w:color="auto" w:frame="1"/>
          </w:rPr>
          <w:t>кресло</w:t>
        </w:r>
      </w:hyperlink>
      <w:r>
        <w:rPr>
          <w:rFonts w:ascii="Tahoma" w:hAnsi="Tahoma" w:cs="Tahoma"/>
          <w:color w:val="000000"/>
          <w:sz w:val="21"/>
          <w:szCs w:val="21"/>
        </w:rPr>
        <w:t>;</w:t>
      </w:r>
    </w:p>
    <w:p w:rsidR="007C6563" w:rsidRDefault="007C6563" w:rsidP="007C656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- в случае аварии четко выполнять инструкции водителя и сопровождающих, не поддаваться панике, покинуть автобус через ближайшую дверь, помогая при этом травмированным и младшим товарищам;</w:t>
      </w:r>
    </w:p>
    <w:p w:rsidR="007C6563" w:rsidRDefault="007C6563" w:rsidP="007C656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- по окончании поездки забрать все свои вещи из автобуса, в т. ч. и мусор (фантики, огрызки, пустые упаковки из-под снеков и пр.) и спокойно выйти из автобуса;</w:t>
      </w:r>
    </w:p>
    <w:p w:rsidR="007C6563" w:rsidRDefault="007C6563" w:rsidP="007C656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t>- выйдя из автобуса, отойти на безопасное расстояние.</w:t>
      </w:r>
    </w:p>
    <w:p w:rsidR="007C6563" w:rsidRDefault="007C6563" w:rsidP="007C656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· 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  <w:t>Во время движения учащимся запрещается:</w:t>
      </w:r>
    </w:p>
    <w:p w:rsidR="007C6563" w:rsidRDefault="007C6563" w:rsidP="007C656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- во избежание травм вставать с места, ходить по салону автобуса, вставать коленями на кресло, чтобы поговорить с соседями сзади;</w:t>
      </w:r>
    </w:p>
    <w:p w:rsidR="007C6563" w:rsidRDefault="007C6563" w:rsidP="007C656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- громко разговаривать, кричать и ходить по салону автобуса, т. к. это отвлекает водителя от управления транспортным средством и может привести к аварии;</w:t>
      </w:r>
    </w:p>
    <w:p w:rsidR="007C6563" w:rsidRDefault="007C6563" w:rsidP="007C656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- бросать в салоне автобуса мусор, грызть семечки, оставлять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hyperlink r:id="rId9" w:tooltip="Стеклотара" w:history="1">
        <w:r>
          <w:rPr>
            <w:rStyle w:val="a4"/>
            <w:rFonts w:ascii="Tahoma" w:hAnsi="Tahoma" w:cs="Tahoma"/>
            <w:color w:val="743399"/>
            <w:sz w:val="21"/>
            <w:szCs w:val="21"/>
            <w:u w:val="none"/>
            <w:bdr w:val="none" w:sz="0" w:space="0" w:color="auto" w:frame="1"/>
          </w:rPr>
          <w:t>пустые бутылки</w:t>
        </w:r>
      </w:hyperlink>
      <w:r>
        <w:rPr>
          <w:rFonts w:ascii="Tahoma" w:hAnsi="Tahoma" w:cs="Tahoma"/>
          <w:color w:val="000000"/>
          <w:sz w:val="21"/>
          <w:szCs w:val="21"/>
        </w:rPr>
        <w:t>, фантики, очистки от фруктов и т. д.</w:t>
      </w:r>
    </w:p>
    <w:p w:rsidR="007C6563" w:rsidRDefault="007C6563" w:rsidP="007C656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- вставать с мест до полной остановки автобуса и без команды экскурсовода или сопровождающего.</w:t>
      </w:r>
    </w:p>
    <w:p w:rsidR="007C6563" w:rsidRDefault="007C6563" w:rsidP="007C656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·  При высадке из автобуса каждый учащийся должен переносить личные вещи (сумки, пакеты и т. п.) одной рукой, а другой при спуске по ступенькам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</w:p>
    <w:p w:rsidR="00AE6474" w:rsidRDefault="00AE6474"/>
    <w:sectPr w:rsidR="00AE6474" w:rsidSect="00AE6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563"/>
    <w:rsid w:val="007C6563"/>
    <w:rsid w:val="00AE6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6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65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7C65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176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/wiki/001/212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/nauka/64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ndia.ru/text/categ/wiki/001/33.ph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andia.ru/text/category/vozhatij/" TargetMode="External"/><Relationship Id="rId9" Type="http://schemas.openxmlformats.org/officeDocument/2006/relationships/hyperlink" Target="http://pandia.ru/text/category/steklota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2016-11-08T08:26:00Z</dcterms:created>
  <dcterms:modified xsi:type="dcterms:W3CDTF">2016-11-08T08:26:00Z</dcterms:modified>
</cp:coreProperties>
</file>