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16" w:rsidRPr="00C86075" w:rsidRDefault="005C0516" w:rsidP="00C86075">
      <w:pPr>
        <w:pStyle w:val="NormalWeb"/>
        <w:jc w:val="center"/>
        <w:rPr>
          <w:b/>
        </w:rPr>
      </w:pPr>
      <w:r w:rsidRPr="00C86075">
        <w:rPr>
          <w:b/>
        </w:rPr>
        <w:t>Первичная профсоюзная организация МБОУ СОШ с. Братовщина</w:t>
      </w:r>
    </w:p>
    <w:p w:rsidR="005C0516" w:rsidRPr="00C86075" w:rsidRDefault="005C0516" w:rsidP="00C86075">
      <w:pPr>
        <w:pStyle w:val="NormalWeb"/>
        <w:jc w:val="center"/>
        <w:rPr>
          <w:b/>
        </w:rPr>
      </w:pPr>
      <w:r w:rsidRPr="00C86075">
        <w:rPr>
          <w:b/>
        </w:rPr>
        <w:t xml:space="preserve"> имени Героя Советского Союза В.С. Севрина   </w:t>
      </w:r>
    </w:p>
    <w:p w:rsidR="005C0516" w:rsidRDefault="005C0516" w:rsidP="00C86075">
      <w:pPr>
        <w:pStyle w:val="NormalWeb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5pt;height:109.5pt">
            <v:imagedata r:id="rId5" r:href="rId6" cropright="51493f"/>
          </v:shape>
        </w:pict>
      </w:r>
      <w:r>
        <w:rPr>
          <w:rFonts w:ascii="Georgia" w:hAnsi="Georgia"/>
          <w:sz w:val="21"/>
          <w:szCs w:val="21"/>
        </w:rPr>
        <w:t xml:space="preserve"> </w:t>
      </w:r>
      <w:r>
        <w:pict>
          <v:shape id="_x0000_i1026" type="#_x0000_t75" alt="" style="width:309pt;height:109.5pt">
            <v:imagedata r:id="rId5" r:href="rId7" cropleft="23604f"/>
          </v:shape>
        </w:pict>
      </w:r>
    </w:p>
    <w:p w:rsidR="005C0516" w:rsidRPr="0000353F" w:rsidRDefault="005C0516" w:rsidP="00F95D3A">
      <w:pPr>
        <w:pStyle w:val="NormalWeb"/>
        <w:spacing w:before="60" w:beforeAutospacing="0" w:after="60" w:afterAutospacing="0"/>
        <w:jc w:val="center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Что такое профсоюз?</w:t>
      </w:r>
    </w:p>
    <w:p w:rsidR="005C0516" w:rsidRPr="0000353F" w:rsidRDefault="005C0516" w:rsidP="00F95D3A">
      <w:pPr>
        <w:pStyle w:val="NormalWeb"/>
        <w:spacing w:after="195" w:afterAutospacing="0"/>
        <w:jc w:val="both"/>
        <w:rPr>
          <w:sz w:val="28"/>
          <w:szCs w:val="28"/>
        </w:rPr>
      </w:pPr>
      <w:r w:rsidRPr="0000353F">
        <w:rPr>
          <w:sz w:val="28"/>
          <w:szCs w:val="28"/>
        </w:rPr>
        <w:t>С 1905 года в России работники, чтобы защищать свои интересы, объединяются в профессиональные организации. Профсоюз сегодня является единственной организацией, имеющей право по закону и способный на деле представлять интересы и защищать права работников.</w:t>
      </w:r>
    </w:p>
    <w:p w:rsidR="005C0516" w:rsidRPr="0000353F" w:rsidRDefault="005C0516" w:rsidP="00E46544">
      <w:pPr>
        <w:pStyle w:val="NormalWeb"/>
        <w:spacing w:after="195" w:afterAutospacing="0"/>
        <w:jc w:val="center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Зачем нужен ПРОФСОЮЗ?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sz w:val="28"/>
          <w:szCs w:val="28"/>
        </w:rPr>
        <w:t>ЧТОБЫ не оставаться один на один с работодателем.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sz w:val="28"/>
          <w:szCs w:val="28"/>
        </w:rPr>
        <w:t>ЧТОБЫ знать свои права и уметь их защищать.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sz w:val="28"/>
          <w:szCs w:val="28"/>
        </w:rPr>
        <w:t>ЧТОБЫ получать в срок достойную заработную плату.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sz w:val="28"/>
          <w:szCs w:val="28"/>
        </w:rPr>
        <w:t>ЧТОБЫ чувствовать себя частью сплоченной организации.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sz w:val="28"/>
          <w:szCs w:val="28"/>
        </w:rPr>
        <w:t>ЧТОБЫ иметь хорошие условия труда.</w:t>
      </w:r>
    </w:p>
    <w:p w:rsidR="005C0516" w:rsidRPr="0000353F" w:rsidRDefault="005C0516" w:rsidP="00E46544">
      <w:pPr>
        <w:pStyle w:val="NormalWeb"/>
        <w:jc w:val="center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Как вступить в профсоюз?</w:t>
      </w:r>
    </w:p>
    <w:p w:rsidR="005C0516" w:rsidRPr="0000353F" w:rsidRDefault="005C0516" w:rsidP="00E46544">
      <w:pPr>
        <w:pStyle w:val="NormalWeb"/>
        <w:spacing w:after="195" w:afterAutospacing="0"/>
        <w:rPr>
          <w:sz w:val="28"/>
          <w:szCs w:val="28"/>
        </w:rPr>
      </w:pPr>
      <w:r w:rsidRPr="0000353F">
        <w:rPr>
          <w:sz w:val="28"/>
          <w:szCs w:val="28"/>
        </w:rPr>
        <w:t>Подать заявление в письменной форме в первичную профсоюзную организацию на имя председателя профсоюзной организации.</w:t>
      </w:r>
    </w:p>
    <w:p w:rsidR="005C0516" w:rsidRPr="0000353F" w:rsidRDefault="005C0516" w:rsidP="00E46544">
      <w:pPr>
        <w:pStyle w:val="NormalWeb"/>
        <w:spacing w:after="195" w:afterAutospacing="0"/>
        <w:jc w:val="center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Чем занимается профсоюз?</w:t>
      </w:r>
    </w:p>
    <w:p w:rsidR="005C0516" w:rsidRPr="0000353F" w:rsidRDefault="005C0516" w:rsidP="00C0752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П</w:t>
      </w:r>
      <w:r w:rsidRPr="0000353F">
        <w:rPr>
          <w:sz w:val="28"/>
          <w:szCs w:val="28"/>
        </w:rPr>
        <w:t>ротягивает руку помощи!</w:t>
      </w:r>
    </w:p>
    <w:p w:rsidR="005C0516" w:rsidRPr="0000353F" w:rsidRDefault="005C0516" w:rsidP="00C0752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Р</w:t>
      </w:r>
      <w:r w:rsidRPr="0000353F">
        <w:rPr>
          <w:sz w:val="28"/>
          <w:szCs w:val="28"/>
        </w:rPr>
        <w:t>ешает социальные проблемы!</w:t>
      </w:r>
    </w:p>
    <w:p w:rsidR="005C0516" w:rsidRPr="0000353F" w:rsidRDefault="005C0516" w:rsidP="00C0752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О</w:t>
      </w:r>
      <w:r w:rsidRPr="0000353F">
        <w:rPr>
          <w:sz w:val="28"/>
          <w:szCs w:val="28"/>
        </w:rPr>
        <w:t>тстаивает права и интересы работников профсоюза!</w:t>
      </w:r>
    </w:p>
    <w:p w:rsidR="005C0516" w:rsidRPr="0000353F" w:rsidRDefault="005C0516" w:rsidP="00C0752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Ф</w:t>
      </w:r>
      <w:r w:rsidRPr="0000353F">
        <w:rPr>
          <w:sz w:val="28"/>
          <w:szCs w:val="28"/>
        </w:rPr>
        <w:t>ормирует основные требования к работодателю!</w:t>
      </w:r>
    </w:p>
    <w:p w:rsidR="005C0516" w:rsidRPr="0000353F" w:rsidRDefault="005C0516" w:rsidP="00C0752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С</w:t>
      </w:r>
      <w:r w:rsidRPr="0000353F">
        <w:rPr>
          <w:sz w:val="28"/>
          <w:szCs w:val="28"/>
        </w:rPr>
        <w:t>одействует росту заработной платы!</w:t>
      </w:r>
    </w:p>
    <w:p w:rsidR="005C0516" w:rsidRPr="0000353F" w:rsidRDefault="005C0516" w:rsidP="00C0752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О</w:t>
      </w:r>
      <w:r w:rsidRPr="0000353F">
        <w:rPr>
          <w:sz w:val="28"/>
          <w:szCs w:val="28"/>
        </w:rPr>
        <w:t>рганизует оздоровление и отдых членов профсоюза!</w:t>
      </w:r>
    </w:p>
    <w:p w:rsidR="005C0516" w:rsidRPr="0000353F" w:rsidRDefault="005C0516" w:rsidP="00C0752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Ю</w:t>
      </w:r>
      <w:r w:rsidRPr="0000353F">
        <w:rPr>
          <w:sz w:val="28"/>
          <w:szCs w:val="28"/>
        </w:rPr>
        <w:t>ридически поддерживает и защищает!</w:t>
      </w:r>
    </w:p>
    <w:p w:rsidR="005C0516" w:rsidRPr="0000353F" w:rsidRDefault="005C0516" w:rsidP="00C0752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З</w:t>
      </w:r>
      <w:r w:rsidRPr="0000353F">
        <w:rPr>
          <w:sz w:val="28"/>
          <w:szCs w:val="28"/>
        </w:rPr>
        <w:t>нает, что делать!</w:t>
      </w:r>
    </w:p>
    <w:p w:rsidR="005C0516" w:rsidRPr="0000353F" w:rsidRDefault="005C0516" w:rsidP="00E46544">
      <w:pPr>
        <w:pStyle w:val="NormalWeb"/>
        <w:jc w:val="center"/>
        <w:rPr>
          <w:b/>
          <w:bCs/>
          <w:sz w:val="28"/>
          <w:szCs w:val="28"/>
        </w:rPr>
      </w:pPr>
    </w:p>
    <w:p w:rsidR="005C0516" w:rsidRPr="0000353F" w:rsidRDefault="005C0516" w:rsidP="00E46544">
      <w:pPr>
        <w:pStyle w:val="NormalWeb"/>
        <w:jc w:val="center"/>
        <w:rPr>
          <w:b/>
          <w:bCs/>
          <w:sz w:val="28"/>
          <w:szCs w:val="28"/>
        </w:rPr>
      </w:pPr>
    </w:p>
    <w:p w:rsidR="005C0516" w:rsidRPr="0000353F" w:rsidRDefault="005C0516" w:rsidP="00F730BC">
      <w:pPr>
        <w:pStyle w:val="NormalWeb"/>
        <w:jc w:val="center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Зачем работнику нужен профсоюз?</w:t>
      </w:r>
      <w:r w:rsidRPr="0000353F">
        <w:rPr>
          <w:sz w:val="28"/>
          <w:szCs w:val="28"/>
        </w:rPr>
        <w:t> 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Коллективная защита интересов через коллективный договор.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Возможность контроля за деятельностью администрации.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Возможность участия в принятии решений производственных и социальных проблем коллектива, получения информации о положении дел на предприятии.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Появление солидарности по защите своих социальных прав.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Бесплатные юридические консультации по вопросам занятости и социально-трудовых отношений.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Возможность через свою организацию решения проблем в государственных и вышестоящих профсоюзных органов.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Защита в индивидуальных спорах с администрацией через комиссию по трудовым спорам или суд.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Возможность организации коллективных акций в защиту своих прав.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Защита в вопросах охраны труда и техники безопасности.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Индивидуальная защита при увольнении.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Возможность получения моральной поддержки и материальной помощи, в том числе из средств профсоюза.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Возможность участия члена профсоюза и его семьи в культурно - спортивных и иных массовых мероприятиях.</w:t>
      </w:r>
    </w:p>
    <w:p w:rsidR="005C0516" w:rsidRPr="0000353F" w:rsidRDefault="005C0516" w:rsidP="00E46544">
      <w:pPr>
        <w:numPr>
          <w:ilvl w:val="0"/>
          <w:numId w:val="3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Профсоюзный комитет решает (через согласование с администрацией предприятия) в интересах своих членов профсоюза вопросы:</w:t>
      </w:r>
    </w:p>
    <w:p w:rsidR="005C0516" w:rsidRPr="0000353F" w:rsidRDefault="005C0516" w:rsidP="00BA4AD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sz w:val="28"/>
          <w:szCs w:val="28"/>
        </w:rPr>
        <w:t>      -  o сверхурочных работах и работах в выходные дни;</w:t>
      </w:r>
    </w:p>
    <w:p w:rsidR="005C0516" w:rsidRPr="0000353F" w:rsidRDefault="005C0516" w:rsidP="00BA4AD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sz w:val="28"/>
          <w:szCs w:val="28"/>
        </w:rPr>
        <w:t>      - об очередности отпусков;</w:t>
      </w:r>
    </w:p>
    <w:p w:rsidR="005C0516" w:rsidRPr="0000353F" w:rsidRDefault="005C0516" w:rsidP="00BA4AD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sz w:val="28"/>
          <w:szCs w:val="28"/>
        </w:rPr>
        <w:t xml:space="preserve">      - об установлении систем оплаты труда, форм положений о материальном  </w:t>
      </w:r>
    </w:p>
    <w:p w:rsidR="005C0516" w:rsidRPr="0000353F" w:rsidRDefault="005C0516" w:rsidP="00BA4AD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0353F">
        <w:rPr>
          <w:sz w:val="28"/>
          <w:szCs w:val="28"/>
        </w:rPr>
        <w:t xml:space="preserve">      - стимулировании.</w:t>
      </w:r>
    </w:p>
    <w:p w:rsidR="005C0516" w:rsidRPr="0000353F" w:rsidRDefault="005C0516" w:rsidP="00E46544">
      <w:pPr>
        <w:pStyle w:val="NormalWeb"/>
        <w:spacing w:before="165" w:beforeAutospacing="0" w:after="165" w:afterAutospacing="0"/>
        <w:jc w:val="center"/>
        <w:rPr>
          <w:sz w:val="28"/>
          <w:szCs w:val="28"/>
        </w:rPr>
      </w:pPr>
      <w:r w:rsidRPr="0000353F">
        <w:rPr>
          <w:b/>
          <w:bCs/>
          <w:sz w:val="28"/>
          <w:szCs w:val="28"/>
        </w:rPr>
        <w:t>Чего лишается работник, если он не член профсоюза?</w:t>
      </w:r>
    </w:p>
    <w:p w:rsidR="005C0516" w:rsidRPr="0000353F" w:rsidRDefault="005C0516" w:rsidP="00E46544">
      <w:pPr>
        <w:numPr>
          <w:ilvl w:val="0"/>
          <w:numId w:val="4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Обязательного предварительного согласия профсоюзного комитета при увольнении по инициативе администрации в случаях: сокращения численности или штата; несоответствия занимаемой должности; недостаточной квалификации;  состояния здоровья;  при болезни свыше четырех месяцев.</w:t>
      </w:r>
    </w:p>
    <w:p w:rsidR="005C0516" w:rsidRPr="0000353F" w:rsidRDefault="005C0516" w:rsidP="00E46544">
      <w:pPr>
        <w:numPr>
          <w:ilvl w:val="0"/>
          <w:numId w:val="4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Бесплатных юридических консультаций, помощи в сложных жизненных ситуациях.</w:t>
      </w:r>
    </w:p>
    <w:p w:rsidR="005C0516" w:rsidRPr="0000353F" w:rsidRDefault="005C0516" w:rsidP="00E46544">
      <w:pPr>
        <w:numPr>
          <w:ilvl w:val="0"/>
          <w:numId w:val="4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Бесплатного представительства профсоюзом интересов работника в судах и комиссиях по трудовым спорам.</w:t>
      </w:r>
    </w:p>
    <w:p w:rsidR="005C0516" w:rsidRPr="0000353F" w:rsidRDefault="005C0516" w:rsidP="00E46544">
      <w:pPr>
        <w:numPr>
          <w:ilvl w:val="0"/>
          <w:numId w:val="4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Гарантированной защиты при расследовании несчастного случая на производстве и связанного с производством.</w:t>
      </w:r>
    </w:p>
    <w:p w:rsidR="005C0516" w:rsidRPr="0000353F" w:rsidRDefault="005C0516" w:rsidP="00E46544">
      <w:pPr>
        <w:numPr>
          <w:ilvl w:val="0"/>
          <w:numId w:val="4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Дополнительных гарантий в случае производственного травматизма и профзаболевания.</w:t>
      </w:r>
    </w:p>
    <w:p w:rsidR="005C0516" w:rsidRPr="0000353F" w:rsidRDefault="005C0516" w:rsidP="00E46544">
      <w:pPr>
        <w:numPr>
          <w:ilvl w:val="0"/>
          <w:numId w:val="4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Возможности совместных коллективных действий в защиту своих прав и интересов.</w:t>
      </w:r>
    </w:p>
    <w:p w:rsidR="005C0516" w:rsidRPr="0000353F" w:rsidRDefault="005C0516" w:rsidP="00E46544">
      <w:pPr>
        <w:numPr>
          <w:ilvl w:val="0"/>
          <w:numId w:val="4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Дополнительного контроля профсоюза за соблюдением трудового законодательства, охраной труда, выдачей спецодежды и средств индивидуальной защиты, возмещением вреда.</w:t>
      </w:r>
    </w:p>
    <w:p w:rsidR="005C0516" w:rsidRPr="0000353F" w:rsidRDefault="005C0516" w:rsidP="00E46544">
      <w:pPr>
        <w:numPr>
          <w:ilvl w:val="0"/>
          <w:numId w:val="4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Получения информации по всем интересующим вопросам через профсоюз и его печатные издания.</w:t>
      </w:r>
    </w:p>
    <w:p w:rsidR="005C0516" w:rsidRPr="0000353F" w:rsidRDefault="005C0516" w:rsidP="00E46544">
      <w:pPr>
        <w:numPr>
          <w:ilvl w:val="0"/>
          <w:numId w:val="4"/>
        </w:numPr>
        <w:spacing w:before="100" w:beforeAutospacing="1" w:after="195" w:line="240" w:lineRule="auto"/>
        <w:ind w:left="840"/>
        <w:rPr>
          <w:rFonts w:ascii="Times New Roman" w:hAnsi="Times New Roman"/>
          <w:sz w:val="28"/>
          <w:szCs w:val="28"/>
        </w:rPr>
      </w:pPr>
      <w:r w:rsidRPr="0000353F">
        <w:rPr>
          <w:rFonts w:ascii="Times New Roman" w:hAnsi="Times New Roman"/>
          <w:sz w:val="28"/>
          <w:szCs w:val="28"/>
        </w:rPr>
        <w:t>Возможности участия в культурно-массовых и спортивных мероприятиях, организуемых профсоюзом.</w:t>
      </w:r>
    </w:p>
    <w:p w:rsidR="005C0516" w:rsidRPr="0000353F" w:rsidRDefault="005C0516" w:rsidP="00E46544">
      <w:pPr>
        <w:pStyle w:val="Heading2"/>
        <w:spacing w:before="165" w:beforeAutospacing="0" w:after="165" w:afterAutospacing="0"/>
        <w:rPr>
          <w:sz w:val="28"/>
          <w:szCs w:val="28"/>
        </w:rPr>
      </w:pPr>
      <w:r w:rsidRPr="0000353F">
        <w:rPr>
          <w:sz w:val="28"/>
          <w:szCs w:val="28"/>
          <w:u w:val="single"/>
        </w:rPr>
        <w:t xml:space="preserve">Председатель  первичного профсоюзного комитета  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rStyle w:val="Strong"/>
          <w:b w:val="0"/>
          <w:bCs w:val="0"/>
          <w:sz w:val="28"/>
          <w:szCs w:val="28"/>
        </w:rPr>
        <w:t xml:space="preserve">Григорьева Татьяна Николаевна 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b/>
          <w:bCs/>
          <w:sz w:val="28"/>
          <w:szCs w:val="28"/>
          <w:u w:val="single"/>
        </w:rPr>
        <w:t>Члены профкома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rStyle w:val="Strong"/>
          <w:b w:val="0"/>
          <w:bCs w:val="0"/>
          <w:sz w:val="28"/>
          <w:szCs w:val="28"/>
        </w:rPr>
        <w:t>Ефимова Валентина Михайловна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rStyle w:val="Strong"/>
          <w:b w:val="0"/>
          <w:bCs w:val="0"/>
          <w:sz w:val="28"/>
          <w:szCs w:val="28"/>
        </w:rPr>
        <w:t>Бабкина Оксана Андреевна</w:t>
      </w:r>
    </w:p>
    <w:p w:rsidR="005C0516" w:rsidRPr="0000353F" w:rsidRDefault="005C0516" w:rsidP="00E46544">
      <w:pPr>
        <w:pStyle w:val="NormalWeb"/>
        <w:rPr>
          <w:sz w:val="28"/>
          <w:szCs w:val="28"/>
        </w:rPr>
      </w:pPr>
      <w:r w:rsidRPr="0000353F">
        <w:rPr>
          <w:rStyle w:val="Strong"/>
          <w:b w:val="0"/>
          <w:bCs w:val="0"/>
          <w:sz w:val="28"/>
          <w:szCs w:val="28"/>
        </w:rPr>
        <w:t>Полунина Татьяна Николаевна</w:t>
      </w: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Default="005C0516" w:rsidP="00E46544">
      <w:pPr>
        <w:pStyle w:val="NormalWeb"/>
      </w:pPr>
    </w:p>
    <w:p w:rsidR="005C0516" w:rsidRPr="00D15DDE" w:rsidRDefault="005C0516" w:rsidP="00D15DDE">
      <w:pPr>
        <w:pStyle w:val="NormalWeb"/>
        <w:spacing w:before="0" w:beforeAutospacing="0" w:after="0" w:afterAutospacing="0"/>
        <w:jc w:val="center"/>
        <w:rPr>
          <w:b/>
        </w:rPr>
      </w:pPr>
    </w:p>
    <w:p w:rsidR="005C0516" w:rsidRPr="00D15DDE" w:rsidRDefault="005C0516" w:rsidP="00DA10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tab/>
      </w:r>
      <w:r w:rsidRPr="00D15DDE">
        <w:rPr>
          <w:rFonts w:ascii="Times New Roman" w:hAnsi="Times New Roman"/>
          <w:b/>
          <w:sz w:val="24"/>
          <w:szCs w:val="24"/>
        </w:rPr>
        <w:t xml:space="preserve">Публичный отчет председателя профсоюзной организации </w:t>
      </w:r>
    </w:p>
    <w:p w:rsidR="005C0516" w:rsidRPr="00D15DDE" w:rsidRDefault="005C0516" w:rsidP="00DA10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15DDE">
        <w:rPr>
          <w:rFonts w:ascii="Times New Roman" w:hAnsi="Times New Roman"/>
          <w:b/>
          <w:sz w:val="24"/>
          <w:szCs w:val="24"/>
        </w:rPr>
        <w:t xml:space="preserve">МБОУ СОШ с. Братовщина имени Героя Советского Союза В.С. Севрина   </w:t>
      </w:r>
      <w:r w:rsidRPr="00D15DDE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</w:p>
    <w:p w:rsidR="005C0516" w:rsidRPr="00DA100B" w:rsidRDefault="005C0516" w:rsidP="00DA10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100B">
        <w:rPr>
          <w:rFonts w:ascii="Times New Roman" w:hAnsi="Times New Roman"/>
          <w:b/>
          <w:sz w:val="24"/>
          <w:szCs w:val="24"/>
        </w:rPr>
        <w:t>о работе профсоюзного комитета за период 2020г.</w:t>
      </w:r>
    </w:p>
    <w:p w:rsidR="005C0516" w:rsidRPr="00DA100B" w:rsidRDefault="005C0516" w:rsidP="0065250C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100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5C0516" w:rsidRDefault="005C0516" w:rsidP="00FA59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Первичная профсоюзная организация</w:t>
      </w:r>
      <w:r w:rsidRPr="00FA590F">
        <w:rPr>
          <w:rFonts w:ascii="Times New Roman" w:hAnsi="Times New Roman"/>
          <w:b/>
          <w:sz w:val="24"/>
          <w:szCs w:val="24"/>
        </w:rPr>
        <w:t xml:space="preserve"> </w:t>
      </w:r>
      <w:r w:rsidRPr="00FA590F">
        <w:rPr>
          <w:rFonts w:ascii="Times New Roman" w:hAnsi="Times New Roman"/>
          <w:sz w:val="24"/>
          <w:szCs w:val="24"/>
        </w:rPr>
        <w:t>МБОУ СОШ с. Братовщина имени Героя Советского Союза В.С. Севрина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объединяет учителей и других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работников учреждения – членов профсоюза, работающих в школе.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первичной профсоюзной организации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состоит 40 человек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. Учёт членов Профсоюза осуществляется профсоюзным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комитетом.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Руководство профсоюзной организацией осуществляется на принципах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коллегиальности и самоуправления.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Работа профкома и администрации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школы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ведется в атмосфере доброжелательности,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взаимопонимания.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своей деятельности профсоюзная организация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образовательного учреждения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руководствуется Уставом Профсоюза, Законом РФ «О профессиональных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союзах, их правах и гарантиях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нормативными документами Профсоюза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работников образования и науки РФ, положением о профсоюзной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организации.</w:t>
      </w:r>
    </w:p>
    <w:p w:rsidR="005C0516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Первичная профсоюзная организация школы создана для реализации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уставных целей и задач Профсоюза по представительству и защите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социально-трудовых, профессиональных прав и интересов членов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Профсоюза на уровне школы при взаимодействии с органами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государственной власти, органами местного самоуправления и иными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Основной целью первичной организации школы является реализация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уставных целей и задач Профсоюза по представительству и защите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индивидуальных и коллективных социально-трудовых, профессиональных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прав и интересов членов Профсоюза при взаимодействии с работодателем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органами самоуправления, общественными и иными организациями школы.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C0516" w:rsidRPr="0065250C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5250C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Органы профсоюзной организации: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Профсоюзное собрание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Профсоюзный комитет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Ревизионная комиссия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Профсоюзный актив – выборный орган первичной профсоюзной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организации:</w:t>
      </w:r>
    </w:p>
    <w:p w:rsidR="005C0516" w:rsidRPr="005B53F8" w:rsidRDefault="005C0516" w:rsidP="0065250C">
      <w:pPr>
        <w:shd w:val="clear" w:color="auto" w:fill="FFFFFF"/>
        <w:spacing w:after="0"/>
        <w:ind w:left="142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утверждает положение о первичной профсоюзной организации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школы, изменения и дополнения, вносимые в него;</w:t>
      </w:r>
    </w:p>
    <w:p w:rsidR="005C0516" w:rsidRPr="005B53F8" w:rsidRDefault="005C0516" w:rsidP="0065250C">
      <w:pPr>
        <w:shd w:val="clear" w:color="auto" w:fill="FFFFFF"/>
        <w:spacing w:after="0"/>
        <w:ind w:left="142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согласовывает в установленном порядке решение о создании,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реорганизации или ликвидации профсоюзной организации;</w:t>
      </w:r>
    </w:p>
    <w:p w:rsidR="005C0516" w:rsidRPr="005B53F8" w:rsidRDefault="005C0516" w:rsidP="0065250C">
      <w:pPr>
        <w:shd w:val="clear" w:color="auto" w:fill="FFFFFF"/>
        <w:spacing w:after="0"/>
        <w:ind w:left="142" w:hanging="14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-по необходимости и в порядке, определённом Уставом Профсоюза,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созывает внеочередное собрание первичной профсоюзной организации;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устанавливает общие сроки проведения отчетно-выборного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профсоюзного собрания;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единый порядок применения уставных норм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первичной профсоюзной организации.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Основной целью профсоюзной организации является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представительство и защита социально-трудовых прав и профессиональных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интересов членов профсоюза.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Основными задачами деятельности профсоюза за данный период стали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вопросы: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заключение коллективного договора и содействие его выполнению;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осуществление общественного контроля над соблюдением трудового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кодекса РФ, правил и норм охраны труда;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-активное участие в реализации мероприятий, направленных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дальнейшее повышение жизненного уровня членов образовательного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учреждения, дальнейшее улучшение условий труда на рабочих местах,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отдыха, оздоровления, досуговой деятельности педагогов.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Вся деятельность первичной профсоюзной организации отражена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следующих документах: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нормативно-правовые документы;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положение о первичной организации образовательного учреждения;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программа работы профсоюзной организации;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план работы на текущий год;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протоколы профсоюзных собраний;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протоколы заседаний профкома;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материалы об оказании материальной помощи членам профсоюза;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ведомости получения подарков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праздникам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акты по выполнению соглашений по охране труда;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- материалы по охране труда.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Профком школы работает в тесном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контакте с администрацией школы.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Партнёрство-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особая форма взаимодействия администрации школы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профкома при равноправном участии в управлении образовательным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процессом.</w:t>
      </w:r>
    </w:p>
    <w:p w:rsidR="005C0516" w:rsidRDefault="005C0516" w:rsidP="00527A1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Профком и администрация школы тесно работали над созданием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локальных актов. Основным направлением деятельности профсоюзного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комитета школы является работа по охране и безопасности труда работников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учащихся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. С этой целью председатель профкома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директор школы заключают соглашение по охране труда, включающее в себя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мероприятия по предупреждению несчастных случаев, заболеваний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производстве, общего улучшения условий труда. Ежегодно в начале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учебного года школьное здание, учебные кабинеты, спортивные залы,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школьная столовая приводится в соответствие с нормами охраны труда,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изложенными в СанПиНе. Систематически проводятся профилактические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осмотры, диспансеризация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работников школы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, 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вакцинация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школе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ведётся работа по пропаганде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просвещению членов коллектива в области правовых знаний трудового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законодательства. Члены профсоюза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получают всю необходимую помощь по интересующим их вопросам.</w:t>
      </w:r>
    </w:p>
    <w:p w:rsidR="005C0516" w:rsidRPr="005B53F8" w:rsidRDefault="005C0516" w:rsidP="00527A19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Одним из направлений в деятельности профкома является культурно – массовая</w:t>
      </w:r>
    </w:p>
    <w:p w:rsidR="005C0516" w:rsidRPr="005B53F8" w:rsidRDefault="005C0516" w:rsidP="00527A19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  <w:lang w:eastAsia="ru-RU"/>
        </w:rPr>
      </w:pP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работа, так как хороший отдых способствует работоспособности и созданию микроклимата, сплочению коллектива.</w:t>
      </w:r>
    </w:p>
    <w:p w:rsidR="005C0516" w:rsidRPr="005B53F8" w:rsidRDefault="005C0516" w:rsidP="00527A19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  <w:lang w:eastAsia="ru-RU"/>
        </w:rPr>
      </w:pP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К сожалению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 xml:space="preserve"> настоящая эпидемиологическая обстановка не позволила проводить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основную часть мероприятий в привычном формате</w:t>
      </w:r>
      <w:r>
        <w:rPr>
          <w:rFonts w:ascii="yandex-sans" w:hAnsi="yandex-sans"/>
          <w:color w:val="000000"/>
          <w:sz w:val="24"/>
          <w:szCs w:val="24"/>
          <w:lang w:eastAsia="ru-RU"/>
        </w:rPr>
        <w:t>.</w:t>
      </w:r>
    </w:p>
    <w:p w:rsidR="005C0516" w:rsidRPr="005B53F8" w:rsidRDefault="005C0516" w:rsidP="00527A19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Социальная защита– это тоже немаловажное направление работы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профсоюза. Профком школы проводил большую работу по сохранению профсоюзного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 xml:space="preserve">членства и вовлечению в Профсоюз новых членов.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Большое значение председатель и члены профкома уделяют отдыху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работников школы и их детей.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Дети членов профсоюза получают новогодние подарки. Каждый год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учителя имеют возможность поправить своё здоровье в санаториях.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Финансовое обеспечение деятельности профсоюзной организации проводилось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соответствии со сметой на календарный год, утвержденной профсоюзным комитетом,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решениями профкома, с соблюдением норм законодательства и бухгалтерского учёта.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 xml:space="preserve"> Расходы производились в соответствии с Положением о</w:t>
      </w:r>
    </w:p>
    <w:p w:rsidR="005C0516" w:rsidRPr="00DA4722" w:rsidRDefault="005C0516" w:rsidP="00527A1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материальной помощи и решениями профкома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0516" w:rsidRPr="005B53F8" w:rsidRDefault="005C0516" w:rsidP="00527A19">
      <w:pPr>
        <w:shd w:val="clear" w:color="auto" w:fill="FFFFFF"/>
        <w:spacing w:after="0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Каждый член профсоюза может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рассчитывать на поддержку в трудной ситуации. Материальная помощь оказывалась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 xml:space="preserve">связи с длительным или дорогостоящим лечением, в </w:t>
      </w:r>
      <w:r>
        <w:rPr>
          <w:rFonts w:ascii="yandex-sans" w:hAnsi="yandex-sans"/>
          <w:color w:val="000000"/>
          <w:sz w:val="24"/>
          <w:szCs w:val="24"/>
          <w:lang w:eastAsia="ru-RU"/>
        </w:rPr>
        <w:t>связи со смертью близких людей.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Ежегодно профсоюзным комитетом организуются поздравления для членов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профсоюза. Этот год не стал исключением, для всех членов профсоюза были приобретены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yandex-sans" w:hAnsi="yandex-sans"/>
          <w:color w:val="000000"/>
          <w:sz w:val="24"/>
          <w:szCs w:val="24"/>
          <w:lang w:eastAsia="ru-RU"/>
        </w:rPr>
        <w:t>пода</w:t>
      </w:r>
      <w:r>
        <w:rPr>
          <w:rFonts w:ascii="yandex-sans" w:hAnsi="yandex-sans"/>
          <w:color w:val="000000"/>
          <w:sz w:val="24"/>
          <w:szCs w:val="24"/>
          <w:lang w:eastAsia="ru-RU"/>
        </w:rPr>
        <w:t xml:space="preserve">рки на День учителя и Новый год, 23 февраля и 8 марта. 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Членами ревизионной комиссии проводилась проверка финансовой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 профсоюзного комитета. Осуществлялся общественный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контроль над соблюдением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школе законодательства о труде.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Осуществлялся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общественный контроль над соблюдением норм и правил охраны труда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школе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, было заключено соглашение по охране труда. В результате своей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работы ревизионная комиссия постановила признать работу профсоюзного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комитета удовлетворительной.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Отчёт о мероприятиях профсоюзного комитета: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тверждение новых поправок в коллективном договоре.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Утверждение локальных актов, согласование инструкций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охране труда и технике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безопасности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Составление плана на новый учебный год.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Сверка учёта членов профсоюза.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Подготовка статистического отчёта о профсоюзной организации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и проведение праздников Дня учителя, Нового года,23 февраля, 8 марта.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Оказание материальной помощи по заявлениям членов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профсоюза.</w:t>
      </w:r>
    </w:p>
    <w:p w:rsidR="005C0516" w:rsidRPr="005B53F8" w:rsidRDefault="005C0516" w:rsidP="00940BC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Ведется контроль за исполнением трудового законодательства: прием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увольнение работников, поощрение и вынесение дисциплинарных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взысканий. Регулярно проверяется правильность заполнения и хранения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трудовых книжек.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Заключен коллективный договор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приложениями.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Профсоюзная организация не забывает и неработающих пенсионеров.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Традиционно ко Дню учителя они получают подарки от коллектива школы.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Поставлены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следующие задачи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предстоящий год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1.Активно вести работу профсоюзной организации по представительству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защите интересов членов профсоюза, повышению социальной защищенности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работников школы.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2.Содействовать повышению социального статуса учителя,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содействовать в решении социальных проблем школы.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3.Содействовать реализации приоритетных направлений национального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проекта «Образование»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4.Укреплять и развивать профессиональную солидарность.</w:t>
      </w:r>
    </w:p>
    <w:p w:rsidR="005C0516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5.Содействовать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улучшени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материального положения, укреплени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ю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здоровья работников школы, создани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условий для повышения 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квалификации.</w:t>
      </w:r>
    </w:p>
    <w:p w:rsidR="005C0516" w:rsidRPr="005B53F8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C0516" w:rsidRPr="00F730BC" w:rsidRDefault="005C0516" w:rsidP="005B53F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В целом работу профсоюза за предыдущий год можно считать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53F8">
        <w:rPr>
          <w:rFonts w:ascii="Times New Roman" w:hAnsi="Times New Roman"/>
          <w:color w:val="000000"/>
          <w:sz w:val="24"/>
          <w:szCs w:val="24"/>
          <w:lang w:eastAsia="ru-RU"/>
        </w:rPr>
        <w:t>удовлетворительной.</w:t>
      </w:r>
      <w:bookmarkStart w:id="0" w:name="_GoBack"/>
      <w:bookmarkEnd w:id="0"/>
    </w:p>
    <w:sectPr w:rsidR="005C0516" w:rsidRPr="00F730BC" w:rsidSect="00C07528">
      <w:pgSz w:w="11906" w:h="16838"/>
      <w:pgMar w:top="89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5EEF"/>
    <w:multiLevelType w:val="multilevel"/>
    <w:tmpl w:val="C7C6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9849F3"/>
    <w:multiLevelType w:val="multilevel"/>
    <w:tmpl w:val="45BA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174628"/>
    <w:multiLevelType w:val="multilevel"/>
    <w:tmpl w:val="F57A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5BD5AC7"/>
    <w:multiLevelType w:val="multilevel"/>
    <w:tmpl w:val="C7C6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EB7"/>
    <w:rsid w:val="0000353F"/>
    <w:rsid w:val="00071881"/>
    <w:rsid w:val="000D2E7A"/>
    <w:rsid w:val="000D4A96"/>
    <w:rsid w:val="003A7371"/>
    <w:rsid w:val="003C2267"/>
    <w:rsid w:val="004034D9"/>
    <w:rsid w:val="00527A19"/>
    <w:rsid w:val="005B53F8"/>
    <w:rsid w:val="005C0516"/>
    <w:rsid w:val="0065250C"/>
    <w:rsid w:val="00845A23"/>
    <w:rsid w:val="008C5CA2"/>
    <w:rsid w:val="00940BC5"/>
    <w:rsid w:val="00A375FB"/>
    <w:rsid w:val="00A87823"/>
    <w:rsid w:val="00BA4AD5"/>
    <w:rsid w:val="00BC6053"/>
    <w:rsid w:val="00C00099"/>
    <w:rsid w:val="00C07528"/>
    <w:rsid w:val="00C11954"/>
    <w:rsid w:val="00C53E2C"/>
    <w:rsid w:val="00C65F09"/>
    <w:rsid w:val="00C86075"/>
    <w:rsid w:val="00D15DDE"/>
    <w:rsid w:val="00DA100B"/>
    <w:rsid w:val="00DA4722"/>
    <w:rsid w:val="00DB52ED"/>
    <w:rsid w:val="00DE4EB7"/>
    <w:rsid w:val="00E42780"/>
    <w:rsid w:val="00E46544"/>
    <w:rsid w:val="00E46A73"/>
    <w:rsid w:val="00E859FE"/>
    <w:rsid w:val="00EE2261"/>
    <w:rsid w:val="00F730BC"/>
    <w:rsid w:val="00F95D3A"/>
    <w:rsid w:val="00FA590F"/>
    <w:rsid w:val="00FA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09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E4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E4EB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DE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E4EB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E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E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B52E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8782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madou18kgo.ucoz.ru/_si/0/9922980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madou18kgo.ucoz.ru/_si/0/9922980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6</Pages>
  <Words>1770</Words>
  <Characters>10091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User-PC</cp:lastModifiedBy>
  <cp:revision>24</cp:revision>
  <cp:lastPrinted>2021-03-31T14:26:00Z</cp:lastPrinted>
  <dcterms:created xsi:type="dcterms:W3CDTF">2021-04-01T12:16:00Z</dcterms:created>
  <dcterms:modified xsi:type="dcterms:W3CDTF">2021-04-28T11:00:00Z</dcterms:modified>
</cp:coreProperties>
</file>